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B0" w:rsidRDefault="004268B0" w:rsidP="004268B0">
      <w:pPr>
        <w:autoSpaceDE w:val="0"/>
        <w:spacing w:line="10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493986">
        <w:rPr>
          <w:rFonts w:ascii="Times New Roman" w:eastAsia="Times New Roman" w:hAnsi="Times New Roman"/>
          <w:b/>
          <w:bCs/>
          <w:sz w:val="26"/>
          <w:szCs w:val="26"/>
        </w:rPr>
        <w:t xml:space="preserve">Методические рекомендации для подготовки к вступительному испытанию по дисциплине </w:t>
      </w:r>
      <w:r w:rsidRPr="00E61C28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«История»</w:t>
      </w:r>
    </w:p>
    <w:p w:rsidR="004268B0" w:rsidRPr="00493986" w:rsidRDefault="004268B0" w:rsidP="004268B0">
      <w:pPr>
        <w:autoSpaceDE w:val="0"/>
        <w:spacing w:line="100" w:lineRule="atLeast"/>
        <w:ind w:left="14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268B0" w:rsidRPr="00493986" w:rsidRDefault="004268B0" w:rsidP="004268B0">
      <w:pPr>
        <w:autoSpaceDE w:val="0"/>
        <w:spacing w:line="100" w:lineRule="atLeast"/>
        <w:jc w:val="both"/>
        <w:rPr>
          <w:rStyle w:val="c15"/>
          <w:rFonts w:ascii="Times New Roman" w:hAnsi="Times New Roman"/>
          <w:sz w:val="26"/>
          <w:szCs w:val="26"/>
        </w:rPr>
      </w:pPr>
      <w:r w:rsidRPr="00493986">
        <w:rPr>
          <w:rStyle w:val="c15"/>
          <w:rFonts w:ascii="Times New Roman" w:hAnsi="Times New Roman"/>
          <w:sz w:val="26"/>
          <w:szCs w:val="26"/>
        </w:rPr>
        <w:tab/>
        <w:t xml:space="preserve">Вступительные испытания по истории являются формой проверки знаний абитуриентов ЗХГЭИ по истории России и всемирной истории в рамках основных разделов школьной программы.  Представленные в тесте </w:t>
      </w:r>
      <w:proofErr w:type="gramStart"/>
      <w:r w:rsidRPr="00493986">
        <w:rPr>
          <w:rStyle w:val="c15"/>
          <w:rFonts w:ascii="Times New Roman" w:hAnsi="Times New Roman"/>
          <w:sz w:val="26"/>
          <w:szCs w:val="26"/>
        </w:rPr>
        <w:t>задания  охватывают</w:t>
      </w:r>
      <w:proofErr w:type="gramEnd"/>
      <w:r w:rsidRPr="00493986">
        <w:rPr>
          <w:rStyle w:val="c15"/>
          <w:rFonts w:ascii="Times New Roman" w:hAnsi="Times New Roman"/>
          <w:sz w:val="26"/>
          <w:szCs w:val="26"/>
        </w:rPr>
        <w:t xml:space="preserve">  наиболее важные исторические события в хронологическом порядке, что способствует выявлению степени ориентации тестируемых в общем историческом процессе.</w:t>
      </w:r>
    </w:p>
    <w:p w:rsidR="004268B0" w:rsidRPr="00493986" w:rsidRDefault="004268B0" w:rsidP="004268B0">
      <w:pPr>
        <w:pStyle w:val="c34"/>
        <w:ind w:firstLine="709"/>
        <w:jc w:val="both"/>
        <w:rPr>
          <w:rStyle w:val="c15"/>
          <w:rFonts w:ascii="Times New Roman" w:hAnsi="Times New Roman"/>
          <w:sz w:val="26"/>
          <w:szCs w:val="26"/>
        </w:rPr>
      </w:pPr>
      <w:r w:rsidRPr="00493986">
        <w:rPr>
          <w:rStyle w:val="c15"/>
          <w:rFonts w:ascii="Times New Roman" w:hAnsi="Times New Roman"/>
          <w:sz w:val="26"/>
          <w:szCs w:val="26"/>
        </w:rPr>
        <w:t xml:space="preserve">Вступительные испытания направлены на выявление следующих знаний: дат и </w:t>
      </w:r>
      <w:proofErr w:type="gramStart"/>
      <w:r w:rsidRPr="00493986">
        <w:rPr>
          <w:rStyle w:val="c15"/>
          <w:rFonts w:ascii="Times New Roman" w:hAnsi="Times New Roman"/>
          <w:sz w:val="26"/>
          <w:szCs w:val="26"/>
        </w:rPr>
        <w:t>периодизации  истории</w:t>
      </w:r>
      <w:proofErr w:type="gramEnd"/>
      <w:r w:rsidRPr="00493986">
        <w:rPr>
          <w:rStyle w:val="c15"/>
          <w:rFonts w:ascii="Times New Roman" w:hAnsi="Times New Roman"/>
          <w:sz w:val="26"/>
          <w:szCs w:val="26"/>
        </w:rPr>
        <w:t xml:space="preserve"> России и Всемирной истории; знание основных фактов, явлений, характеризующих целостность исторического процесса; знание исторических понятий, терминов; знание причин и следствий событий, понимание исторической обусловленности общественных явлений, процессов. </w:t>
      </w:r>
    </w:p>
    <w:p w:rsidR="004268B0" w:rsidRPr="00493986" w:rsidRDefault="004268B0" w:rsidP="004268B0">
      <w:pPr>
        <w:pStyle w:val="c34"/>
        <w:ind w:firstLine="709"/>
        <w:jc w:val="both"/>
        <w:rPr>
          <w:rStyle w:val="c15"/>
          <w:rFonts w:ascii="Times New Roman" w:hAnsi="Times New Roman"/>
          <w:sz w:val="26"/>
          <w:szCs w:val="26"/>
        </w:rPr>
      </w:pPr>
      <w:r w:rsidRPr="00493986">
        <w:rPr>
          <w:rStyle w:val="c15"/>
          <w:rFonts w:ascii="Times New Roman" w:hAnsi="Times New Roman"/>
          <w:sz w:val="26"/>
          <w:szCs w:val="26"/>
        </w:rPr>
        <w:t>Абитуриент должен уметь: устанавливать последовательность исторических событий, временных рамок изучаемых исторических явлений, процессов; соотносить единичные факты и общие исторические явления, процессы; указывать характерные черты событий, явлений, процессов; группировать историческую информацию; систематизировать исторический материал на основе представлений об общих тенденциях исторического процесса; устанавливать комплекс причинно-следственных связей.</w:t>
      </w:r>
    </w:p>
    <w:p w:rsidR="004268B0" w:rsidRPr="00493986" w:rsidRDefault="004268B0" w:rsidP="004268B0">
      <w:pPr>
        <w:pStyle w:val="c34"/>
        <w:ind w:firstLine="709"/>
        <w:jc w:val="both"/>
        <w:rPr>
          <w:rStyle w:val="c15"/>
          <w:rFonts w:ascii="Times New Roman" w:hAnsi="Times New Roman"/>
          <w:sz w:val="26"/>
          <w:szCs w:val="26"/>
        </w:rPr>
      </w:pPr>
      <w:r w:rsidRPr="00493986">
        <w:rPr>
          <w:rStyle w:val="c15"/>
          <w:rFonts w:ascii="Times New Roman" w:hAnsi="Times New Roman"/>
          <w:sz w:val="26"/>
          <w:szCs w:val="26"/>
        </w:rPr>
        <w:t xml:space="preserve">Поступающий должен владеть навыками анализа исторических версий и оценок; выявлять сущность описанной в источнике проблемы в историческом контексте. </w:t>
      </w:r>
    </w:p>
    <w:p w:rsidR="004268B0" w:rsidRPr="00493986" w:rsidRDefault="004268B0" w:rsidP="004268B0">
      <w:pPr>
        <w:pStyle w:val="c34"/>
        <w:ind w:firstLine="709"/>
        <w:jc w:val="both"/>
        <w:rPr>
          <w:rFonts w:ascii="Times New Roman" w:hAnsi="Times New Roman"/>
          <w:sz w:val="26"/>
          <w:szCs w:val="26"/>
        </w:rPr>
      </w:pPr>
      <w:r w:rsidRPr="00493986">
        <w:rPr>
          <w:rStyle w:val="c15"/>
          <w:rFonts w:ascii="Times New Roman" w:hAnsi="Times New Roman"/>
          <w:sz w:val="26"/>
          <w:szCs w:val="26"/>
        </w:rPr>
        <w:t xml:space="preserve">Для подготовки к сдаче теста абитуриенту предлагается повторить следующие разделы школьной программы по истории: Всеобщая история; Проблемы периодизации всемирной истории; Древний Восток; Древняя Греция; Древний Рим; Раннее средневековье. Западная и Центральная Европа в V-XI вв.; </w:t>
      </w:r>
      <w:r w:rsidRPr="00493986">
        <w:rPr>
          <w:rFonts w:ascii="Times New Roman" w:hAnsi="Times New Roman"/>
          <w:sz w:val="26"/>
          <w:szCs w:val="26"/>
        </w:rPr>
        <w:t xml:space="preserve">Византия и славянский мир; Расцвет средневековья. Католическая церковь в </w:t>
      </w:r>
      <w:r w:rsidRPr="00493986">
        <w:rPr>
          <w:rFonts w:ascii="Times New Roman" w:hAnsi="Times New Roman"/>
          <w:sz w:val="26"/>
          <w:szCs w:val="26"/>
          <w:lang w:val="en-US"/>
        </w:rPr>
        <w:t>XI</w:t>
      </w:r>
      <w:r w:rsidRPr="00493986">
        <w:rPr>
          <w:rFonts w:ascii="Times New Roman" w:hAnsi="Times New Roman"/>
          <w:sz w:val="26"/>
          <w:szCs w:val="26"/>
        </w:rPr>
        <w:t>-</w:t>
      </w:r>
      <w:r w:rsidRPr="00493986">
        <w:rPr>
          <w:rFonts w:ascii="Times New Roman" w:hAnsi="Times New Roman"/>
          <w:sz w:val="26"/>
          <w:szCs w:val="26"/>
          <w:lang w:val="en-US"/>
        </w:rPr>
        <w:t>XIII</w:t>
      </w:r>
      <w:r w:rsidRPr="00493986">
        <w:rPr>
          <w:rFonts w:ascii="Times New Roman" w:hAnsi="Times New Roman"/>
          <w:sz w:val="26"/>
          <w:szCs w:val="26"/>
        </w:rPr>
        <w:t xml:space="preserve"> вв.; Древняя Русь в IX-XII вв.; Русские земли в XII-</w:t>
      </w:r>
      <w:proofErr w:type="spellStart"/>
      <w:r w:rsidRPr="00493986">
        <w:rPr>
          <w:rFonts w:ascii="Times New Roman" w:hAnsi="Times New Roman"/>
          <w:sz w:val="26"/>
          <w:szCs w:val="26"/>
        </w:rPr>
        <w:t>н.XIIIв</w:t>
      </w:r>
      <w:proofErr w:type="spellEnd"/>
      <w:r w:rsidRPr="00493986">
        <w:rPr>
          <w:rFonts w:ascii="Times New Roman" w:hAnsi="Times New Roman"/>
          <w:sz w:val="26"/>
          <w:szCs w:val="26"/>
        </w:rPr>
        <w:t xml:space="preserve">.; Русь между Востоком и Западом; Объединение русских земель вокруг Москвы; Европа и Азия в средние века; Новое время: эпоха европейского господства; Московская Русь; Россия в XVI в.; Россия в XVII веке; Россия в XVIII веке; Россия в первой пол. XIX веке; Россия в Первой мировой войне; Становление большевистской диктатуры. Гражданская война и военная интервенция в России; Образование СССР и международное положение советской страны; СССР во Второй мировой войне; Реформы М.С. Горбачева. Россия в годы перестройки.   </w:t>
      </w:r>
    </w:p>
    <w:p w:rsidR="004268B0" w:rsidRPr="00493986" w:rsidRDefault="004268B0" w:rsidP="004268B0">
      <w:pPr>
        <w:pStyle w:val="c3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68B0" w:rsidRPr="00493986" w:rsidRDefault="004268B0" w:rsidP="004268B0">
      <w:pPr>
        <w:jc w:val="center"/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Примерный тест по истории:</w:t>
      </w:r>
    </w:p>
    <w:p w:rsidR="004268B0" w:rsidRPr="00493986" w:rsidRDefault="004268B0" w:rsidP="004268B0">
      <w:pPr>
        <w:pStyle w:val="c3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939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 Полис в Древней Греции – это:</w:t>
      </w:r>
      <w:r w:rsidRPr="00493986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b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 страховой агент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Б. город-государство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 документ о страховке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 земельный надел</w:t>
      </w: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2. Кем был основан город Рим?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А. Братьями Ромулом и Ремом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lastRenderedPageBreak/>
        <w:t>Б. Гаем Юлием Цезарем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493986">
        <w:rPr>
          <w:rFonts w:ascii="Times New Roman" w:hAnsi="Times New Roman"/>
          <w:sz w:val="26"/>
          <w:szCs w:val="26"/>
        </w:rPr>
        <w:t>Октавианом</w:t>
      </w:r>
      <w:proofErr w:type="spellEnd"/>
      <w:r w:rsidRPr="00493986">
        <w:rPr>
          <w:rFonts w:ascii="Times New Roman" w:hAnsi="Times New Roman"/>
          <w:sz w:val="26"/>
          <w:szCs w:val="26"/>
        </w:rPr>
        <w:t xml:space="preserve"> Августом</w:t>
      </w: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3. Как Китайцы называли свою страну?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А. Божественная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Б. Поднебесная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В. Солнечная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Г. Могущественная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4. Византийской империей называли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А. Восточную Греческую империю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Б. Восточную Римскую империю</w:t>
      </w: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 xml:space="preserve">5. Российская и мировая </w:t>
      </w:r>
      <w:proofErr w:type="spellStart"/>
      <w:r w:rsidRPr="00493986">
        <w:rPr>
          <w:rFonts w:ascii="Times New Roman" w:hAnsi="Times New Roman"/>
          <w:b/>
          <w:sz w:val="26"/>
          <w:szCs w:val="26"/>
        </w:rPr>
        <w:t>медиввистика</w:t>
      </w:r>
      <w:proofErr w:type="spellEnd"/>
      <w:r w:rsidRPr="00493986">
        <w:rPr>
          <w:rFonts w:ascii="Times New Roman" w:hAnsi="Times New Roman"/>
          <w:b/>
          <w:sz w:val="26"/>
          <w:szCs w:val="26"/>
        </w:rPr>
        <w:t xml:space="preserve"> считают началом Средневековья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А. написание " Комедии " Данте Алигьери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Б. крушение Западной Римской империи в конце V века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В. открытие Америки в 1492 г.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Г. начало Английской революции 1640 г.</w:t>
      </w:r>
    </w:p>
    <w:p w:rsidR="004268B0" w:rsidRPr="00493986" w:rsidRDefault="004268B0" w:rsidP="004268B0">
      <w:pP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6. В Западной Европе существовала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А. </w:t>
      </w:r>
      <w:proofErr w:type="spellStart"/>
      <w:r w:rsidRPr="00493986">
        <w:rPr>
          <w:rFonts w:ascii="Times New Roman" w:hAnsi="Times New Roman"/>
          <w:sz w:val="26"/>
          <w:szCs w:val="26"/>
        </w:rPr>
        <w:t>Римско</w:t>
      </w:r>
      <w:proofErr w:type="spellEnd"/>
      <w:r w:rsidRPr="00493986">
        <w:rPr>
          <w:rFonts w:ascii="Times New Roman" w:hAnsi="Times New Roman"/>
          <w:sz w:val="26"/>
          <w:szCs w:val="26"/>
        </w:rPr>
        <w:t xml:space="preserve"> - Католическая церковь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Б. Православная церковь</w:t>
      </w: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7. Связывающие феодалов отношения сеньора и вассала назывались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А. Феодализмом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Б. </w:t>
      </w:r>
      <w:proofErr w:type="spellStart"/>
      <w:r w:rsidRPr="00493986">
        <w:rPr>
          <w:rFonts w:ascii="Times New Roman" w:hAnsi="Times New Roman"/>
          <w:sz w:val="26"/>
          <w:szCs w:val="26"/>
        </w:rPr>
        <w:t>Куркульством</w:t>
      </w:r>
      <w:proofErr w:type="spellEnd"/>
      <w:r w:rsidRPr="00493986">
        <w:rPr>
          <w:rFonts w:ascii="Times New Roman" w:hAnsi="Times New Roman"/>
          <w:sz w:val="26"/>
          <w:szCs w:val="26"/>
        </w:rPr>
        <w:t xml:space="preserve">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В. Системой вассалитета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Г. Системой землепользования</w:t>
      </w:r>
    </w:p>
    <w:p w:rsidR="004268B0" w:rsidRPr="00493986" w:rsidRDefault="004268B0" w:rsidP="004268B0">
      <w:pP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268B0" w:rsidRPr="00493986" w:rsidRDefault="004268B0" w:rsidP="004268B0">
      <w:pP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939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8. Назовите важнейшее последствие события, вошедшего в историю как «стояние на реке Угре» (1480 г.).</w:t>
      </w:r>
      <w:r w:rsidRPr="00493986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b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 Расширение границ Московского государства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Б. Распад Золотой Орды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 Возобновление выплаты Русью дани Орде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 Окончание зависимости Руси от Орды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9. Массовое религиозное и общественно - политическое движение в Западной и Центральной Европе в XVI веке, связанное с церковью, называлось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А. реформой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Б. реформацией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В. готикой</w:t>
      </w:r>
    </w:p>
    <w:p w:rsidR="004268B0" w:rsidRPr="00493986" w:rsidRDefault="004268B0" w:rsidP="004268B0">
      <w:pP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268B0" w:rsidRPr="00493986" w:rsidRDefault="004268B0" w:rsidP="004268B0">
      <w:pP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939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10. Что объединяет 1801 г., 1825 г., 1855 г., 1881 </w:t>
      </w:r>
      <w:proofErr w:type="gramStart"/>
      <w:r w:rsidRPr="004939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г. ?</w:t>
      </w:r>
      <w:proofErr w:type="gramEnd"/>
      <w:r w:rsidRPr="004939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Это даты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  <w:t>А. В</w:t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оенных кампаний русской армии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Б. Основных событий внешней политики России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 Освобождения крестьян от крепостной зависимости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 Начала царствований российских императоров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</w:p>
    <w:p w:rsidR="004268B0" w:rsidRPr="00493986" w:rsidRDefault="004268B0" w:rsidP="004268B0">
      <w:pP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939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11. Россия в начале ХХ в. по государственному строю представляла собой</w:t>
      </w:r>
      <w:r w:rsidRPr="00493986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b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 конституционную монархию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Б. аристократическую республику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 демократическую республику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93986">
        <w:rPr>
          <w:rFonts w:ascii="Times New Roman" w:hAnsi="Times New Roman"/>
          <w:color w:val="000000"/>
          <w:sz w:val="26"/>
          <w:szCs w:val="26"/>
        </w:rPr>
        <w:br/>
      </w:r>
      <w:r w:rsidRPr="00493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 абсолютную монархию</w:t>
      </w:r>
      <w:r w:rsidRPr="00493986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4268B0" w:rsidRPr="00493986" w:rsidRDefault="004268B0" w:rsidP="004268B0">
      <w:pP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12. Первая мировая война началась: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А. в 1916г.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Б. в 1915г.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В. в 1914г.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Г. в 1913г.</w:t>
      </w: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13. Февральская революция произошла: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А. в 1919г.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Б. в 1918г.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В. в 1917г.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Г. в 1916г.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14. Первое советское правительство – СНК возглавил: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А. В. Ленин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Б. И. Сталин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В. Я. Свердлов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Г. В. Молотов.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15. Укажите лишнее из предложенного перечня: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А. Национализация промышленности;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Б. Милитаризация труда;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Б. Продразверстка;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Г. Концессии.</w:t>
      </w:r>
    </w:p>
    <w:p w:rsidR="004268B0" w:rsidRPr="00493986" w:rsidRDefault="004268B0" w:rsidP="004268B0">
      <w:pP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16. СССР распался 26 декабря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А. 1989 г.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Б. 1990 г.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В. 1991 г.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Г. 1992 г.</w:t>
      </w:r>
    </w:p>
    <w:p w:rsidR="004268B0" w:rsidRPr="00493986" w:rsidRDefault="004268B0" w:rsidP="004268B0">
      <w:pP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268B0" w:rsidRPr="00493986" w:rsidRDefault="004268B0" w:rsidP="004268B0">
      <w:pPr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 xml:space="preserve">Ключ: </w:t>
      </w:r>
    </w:p>
    <w:p w:rsidR="004268B0" w:rsidRPr="00493986" w:rsidRDefault="004268B0" w:rsidP="004268B0">
      <w:pPr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1.Б, 2.А, 3.Б, 4.Б, 5.Б, 6.А, 7.В, 8.Г, 9.Б, 10.Г, 11.Г, 12.В, 13.В, 14.А, 15.Г, 16.В.</w:t>
      </w:r>
    </w:p>
    <w:p w:rsidR="004268B0" w:rsidRPr="00493986" w:rsidRDefault="004268B0" w:rsidP="004268B0">
      <w:pPr>
        <w:pStyle w:val="c3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68B0" w:rsidRPr="00493986" w:rsidRDefault="004268B0" w:rsidP="004268B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268B0" w:rsidRPr="004E4B6D" w:rsidRDefault="004268B0" w:rsidP="004268B0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4E4B6D">
        <w:rPr>
          <w:rFonts w:ascii="Times New Roman" w:eastAsia="Times New Roman" w:hAnsi="Times New Roman"/>
          <w:b/>
          <w:sz w:val="26"/>
          <w:szCs w:val="26"/>
          <w:u w:val="single"/>
        </w:rPr>
        <w:t>Список источников для подготовки</w:t>
      </w:r>
    </w:p>
    <w:p w:rsidR="004268B0" w:rsidRPr="00493986" w:rsidRDefault="004268B0" w:rsidP="004268B0">
      <w:pPr>
        <w:rPr>
          <w:rFonts w:ascii="Times New Roman" w:eastAsia="Times New Roman" w:hAnsi="Times New Roman"/>
          <w:b/>
          <w:sz w:val="26"/>
          <w:szCs w:val="26"/>
        </w:rPr>
      </w:pPr>
    </w:p>
    <w:p w:rsidR="004268B0" w:rsidRPr="00493986" w:rsidRDefault="004268B0" w:rsidP="004268B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ЕГЭ 201</w:t>
      </w:r>
      <w:r>
        <w:rPr>
          <w:rFonts w:ascii="Times New Roman" w:hAnsi="Times New Roman"/>
          <w:sz w:val="26"/>
          <w:szCs w:val="26"/>
        </w:rPr>
        <w:t>6</w:t>
      </w:r>
      <w:r w:rsidRPr="00493986">
        <w:rPr>
          <w:rFonts w:ascii="Times New Roman" w:hAnsi="Times New Roman"/>
          <w:sz w:val="26"/>
          <w:szCs w:val="26"/>
        </w:rPr>
        <w:t xml:space="preserve"> по истории: рекомендации по подготовке / И.А. </w:t>
      </w:r>
      <w:proofErr w:type="spellStart"/>
      <w:r w:rsidRPr="00493986">
        <w:rPr>
          <w:rFonts w:ascii="Times New Roman" w:hAnsi="Times New Roman"/>
          <w:sz w:val="26"/>
          <w:szCs w:val="26"/>
        </w:rPr>
        <w:t>Артасов</w:t>
      </w:r>
      <w:proofErr w:type="spellEnd"/>
    </w:p>
    <w:p w:rsidR="004268B0" w:rsidRPr="00493986" w:rsidRDefault="004268B0" w:rsidP="004268B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bCs/>
          <w:sz w:val="26"/>
          <w:szCs w:val="26"/>
        </w:rPr>
        <w:t>ЕГЭ 201</w:t>
      </w:r>
      <w:r>
        <w:rPr>
          <w:rFonts w:ascii="Times New Roman" w:hAnsi="Times New Roman"/>
          <w:bCs/>
          <w:sz w:val="26"/>
          <w:szCs w:val="26"/>
        </w:rPr>
        <w:t>6</w:t>
      </w:r>
      <w:r w:rsidRPr="00493986">
        <w:rPr>
          <w:rFonts w:ascii="Times New Roman" w:hAnsi="Times New Roman"/>
          <w:bCs/>
          <w:sz w:val="26"/>
          <w:szCs w:val="26"/>
        </w:rPr>
        <w:t xml:space="preserve">. </w:t>
      </w:r>
      <w:hyperlink r:id="rId5" w:history="1">
        <w:r w:rsidRPr="00493986">
          <w:rPr>
            <w:rFonts w:ascii="Times New Roman" w:hAnsi="Times New Roman"/>
            <w:bCs/>
            <w:sz w:val="26"/>
            <w:szCs w:val="26"/>
          </w:rPr>
          <w:t>История</w:t>
        </w:r>
      </w:hyperlink>
      <w:r w:rsidRPr="00493986">
        <w:rPr>
          <w:rFonts w:ascii="Times New Roman" w:hAnsi="Times New Roman"/>
          <w:bCs/>
          <w:sz w:val="26"/>
          <w:szCs w:val="26"/>
        </w:rPr>
        <w:t>. Оптимальный банк заданий для подготовки к ЕГЭ</w:t>
      </w:r>
      <w:r w:rsidRPr="00493986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493986">
        <w:rPr>
          <w:rFonts w:ascii="Times New Roman" w:hAnsi="Times New Roman"/>
          <w:sz w:val="26"/>
          <w:szCs w:val="26"/>
        </w:rPr>
        <w:t>Артасов</w:t>
      </w:r>
      <w:proofErr w:type="spellEnd"/>
      <w:r w:rsidRPr="00493986">
        <w:rPr>
          <w:rFonts w:ascii="Times New Roman" w:hAnsi="Times New Roman"/>
          <w:sz w:val="26"/>
          <w:szCs w:val="26"/>
        </w:rPr>
        <w:t xml:space="preserve"> И.А., Мельникова О.Н.</w:t>
      </w:r>
    </w:p>
    <w:p w:rsidR="004268B0" w:rsidRPr="00493986" w:rsidRDefault="004268B0" w:rsidP="004268B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bCs/>
          <w:sz w:val="26"/>
          <w:szCs w:val="26"/>
        </w:rPr>
        <w:t>ЕГЭ 201</w:t>
      </w:r>
      <w:r>
        <w:rPr>
          <w:rFonts w:ascii="Times New Roman" w:hAnsi="Times New Roman"/>
          <w:bCs/>
          <w:sz w:val="26"/>
          <w:szCs w:val="26"/>
        </w:rPr>
        <w:t>6</w:t>
      </w:r>
      <w:r w:rsidRPr="00493986">
        <w:rPr>
          <w:rFonts w:ascii="Times New Roman" w:hAnsi="Times New Roman"/>
          <w:bCs/>
          <w:sz w:val="26"/>
          <w:szCs w:val="26"/>
        </w:rPr>
        <w:t xml:space="preserve">. </w:t>
      </w:r>
      <w:hyperlink r:id="rId6" w:history="1">
        <w:r w:rsidRPr="00493986">
          <w:rPr>
            <w:rFonts w:ascii="Times New Roman" w:hAnsi="Times New Roman"/>
            <w:bCs/>
            <w:sz w:val="26"/>
            <w:szCs w:val="26"/>
          </w:rPr>
          <w:t>История</w:t>
        </w:r>
      </w:hyperlink>
      <w:r w:rsidRPr="00493986">
        <w:rPr>
          <w:rFonts w:ascii="Times New Roman" w:hAnsi="Times New Roman"/>
          <w:bCs/>
          <w:sz w:val="26"/>
          <w:szCs w:val="26"/>
        </w:rPr>
        <w:t>. Практикум. Экзаменационные тесты</w:t>
      </w:r>
      <w:r w:rsidRPr="00493986">
        <w:rPr>
          <w:rFonts w:ascii="Times New Roman" w:hAnsi="Times New Roman"/>
          <w:sz w:val="26"/>
          <w:szCs w:val="26"/>
        </w:rPr>
        <w:t xml:space="preserve"> Е. А. </w:t>
      </w:r>
      <w:proofErr w:type="spellStart"/>
      <w:r w:rsidRPr="00493986">
        <w:rPr>
          <w:rFonts w:ascii="Times New Roman" w:hAnsi="Times New Roman"/>
          <w:sz w:val="26"/>
          <w:szCs w:val="26"/>
        </w:rPr>
        <w:t>Гевуркова</w:t>
      </w:r>
      <w:proofErr w:type="spellEnd"/>
      <w:r w:rsidRPr="00493986">
        <w:rPr>
          <w:rFonts w:ascii="Times New Roman" w:hAnsi="Times New Roman"/>
          <w:sz w:val="26"/>
          <w:szCs w:val="26"/>
        </w:rPr>
        <w:t>, Я. В. Соловьёв</w:t>
      </w:r>
    </w:p>
    <w:p w:rsidR="004268B0" w:rsidRPr="00493986" w:rsidRDefault="004268B0" w:rsidP="004268B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bCs/>
          <w:sz w:val="26"/>
          <w:szCs w:val="26"/>
        </w:rPr>
        <w:t>ЕГЭ 201</w:t>
      </w:r>
      <w:r>
        <w:rPr>
          <w:rFonts w:ascii="Times New Roman" w:hAnsi="Times New Roman"/>
          <w:bCs/>
          <w:sz w:val="26"/>
          <w:szCs w:val="26"/>
        </w:rPr>
        <w:t>6</w:t>
      </w:r>
      <w:r w:rsidRPr="00493986">
        <w:rPr>
          <w:rFonts w:ascii="Times New Roman" w:hAnsi="Times New Roman"/>
          <w:bCs/>
          <w:sz w:val="26"/>
          <w:szCs w:val="26"/>
        </w:rPr>
        <w:t>. История. Практикум по выполнению типовых тестовых заданий ЕГЭ</w:t>
      </w:r>
      <w:r w:rsidRPr="00493986">
        <w:rPr>
          <w:rFonts w:ascii="Times New Roman" w:hAnsi="Times New Roman"/>
          <w:sz w:val="26"/>
          <w:szCs w:val="26"/>
        </w:rPr>
        <w:t xml:space="preserve"> Е.А. </w:t>
      </w:r>
      <w:proofErr w:type="spellStart"/>
      <w:r w:rsidRPr="00493986">
        <w:rPr>
          <w:rFonts w:ascii="Times New Roman" w:hAnsi="Times New Roman"/>
          <w:sz w:val="26"/>
          <w:szCs w:val="26"/>
        </w:rPr>
        <w:lastRenderedPageBreak/>
        <w:t>Гевуркова</w:t>
      </w:r>
      <w:proofErr w:type="spellEnd"/>
      <w:r w:rsidRPr="00493986">
        <w:rPr>
          <w:rFonts w:ascii="Times New Roman" w:hAnsi="Times New Roman"/>
          <w:sz w:val="26"/>
          <w:szCs w:val="26"/>
        </w:rPr>
        <w:t>, Я.В. Соловьев</w:t>
      </w:r>
    </w:p>
    <w:p w:rsidR="004268B0" w:rsidRPr="00493986" w:rsidRDefault="004268B0" w:rsidP="004268B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ЕГЭ 201</w:t>
      </w:r>
      <w:r>
        <w:rPr>
          <w:rFonts w:ascii="Times New Roman" w:hAnsi="Times New Roman"/>
          <w:sz w:val="26"/>
          <w:szCs w:val="26"/>
        </w:rPr>
        <w:t>6</w:t>
      </w:r>
      <w:r w:rsidRPr="00493986">
        <w:rPr>
          <w:rFonts w:ascii="Times New Roman" w:hAnsi="Times New Roman"/>
          <w:sz w:val="26"/>
          <w:szCs w:val="26"/>
        </w:rPr>
        <w:t xml:space="preserve">. История. 20 вариантов типовых заданий и подготовка к выполнению части 2 / И.В. </w:t>
      </w:r>
      <w:proofErr w:type="spellStart"/>
      <w:r w:rsidRPr="00493986">
        <w:rPr>
          <w:rFonts w:ascii="Times New Roman" w:hAnsi="Times New Roman"/>
          <w:sz w:val="26"/>
          <w:szCs w:val="26"/>
        </w:rPr>
        <w:t>Курукин</w:t>
      </w:r>
      <w:proofErr w:type="spellEnd"/>
      <w:r w:rsidRPr="00493986">
        <w:rPr>
          <w:rFonts w:ascii="Times New Roman" w:hAnsi="Times New Roman"/>
          <w:sz w:val="26"/>
          <w:szCs w:val="26"/>
        </w:rPr>
        <w:t xml:space="preserve">, В.Б. </w:t>
      </w:r>
      <w:proofErr w:type="spellStart"/>
      <w:r w:rsidRPr="00493986">
        <w:rPr>
          <w:rFonts w:ascii="Times New Roman" w:hAnsi="Times New Roman"/>
          <w:sz w:val="26"/>
          <w:szCs w:val="26"/>
        </w:rPr>
        <w:t>Лушпай</w:t>
      </w:r>
      <w:proofErr w:type="spellEnd"/>
      <w:r w:rsidRPr="00493986">
        <w:rPr>
          <w:rFonts w:ascii="Times New Roman" w:hAnsi="Times New Roman"/>
          <w:sz w:val="26"/>
          <w:szCs w:val="26"/>
        </w:rPr>
        <w:t>, Ф.Г. Тараторкин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2"/>
      </w:tblGrid>
      <w:tr w:rsidR="004268B0" w:rsidRPr="00493986" w:rsidTr="00EB4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B0" w:rsidRPr="00493986" w:rsidRDefault="004268B0" w:rsidP="00EB45A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493986"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  <w:t xml:space="preserve">Н. И. Крамаров, Р. В. </w:t>
            </w:r>
            <w:proofErr w:type="spellStart"/>
            <w:r w:rsidRPr="00493986"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  <w:t>Пазин</w:t>
            </w:r>
            <w:proofErr w:type="spellEnd"/>
            <w:r w:rsidRPr="00493986"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  <w:t xml:space="preserve">, Ю. А. </w:t>
            </w:r>
            <w:proofErr w:type="spellStart"/>
            <w:r w:rsidRPr="00493986"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  <w:t>Клочкова</w:t>
            </w:r>
            <w:proofErr w:type="spellEnd"/>
            <w:r w:rsidRPr="00493986"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Pr="00493986"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  <w:t>др. ;</w:t>
            </w:r>
            <w:proofErr w:type="gramEnd"/>
            <w:r w:rsidRPr="00493986"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  <w:t xml:space="preserve"> под ред. О. Г. </w:t>
            </w:r>
            <w:proofErr w:type="spellStart"/>
            <w:r w:rsidRPr="00493986"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  <w:t>Веряскиной</w:t>
            </w:r>
            <w:proofErr w:type="spellEnd"/>
          </w:p>
        </w:tc>
      </w:tr>
      <w:tr w:rsidR="004268B0" w:rsidRPr="00493986" w:rsidTr="00EB4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B0" w:rsidRPr="00493986" w:rsidRDefault="004268B0" w:rsidP="00EB45A9">
            <w:pPr>
              <w:widowControl/>
              <w:suppressAutoHyphens w:val="0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proofErr w:type="gramStart"/>
            <w:r w:rsidRPr="00493986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История :</w:t>
            </w:r>
            <w:proofErr w:type="gramEnd"/>
            <w:r w:rsidRPr="00493986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подготовка к ЕГЭ-201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6</w:t>
            </w:r>
            <w:r w:rsidRPr="00493986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. Кн.</w:t>
            </w:r>
            <w:proofErr w:type="gramStart"/>
            <w:r w:rsidRPr="00493986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1 :</w:t>
            </w:r>
            <w:proofErr w:type="gramEnd"/>
            <w:r w:rsidRPr="00493986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учебно-методическое пособие</w:t>
            </w:r>
          </w:p>
        </w:tc>
      </w:tr>
    </w:tbl>
    <w:p w:rsidR="004268B0" w:rsidRPr="00493986" w:rsidRDefault="004268B0" w:rsidP="004268B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268B0" w:rsidRPr="004E4B6D" w:rsidRDefault="004268B0" w:rsidP="004268B0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E4B6D">
        <w:rPr>
          <w:rFonts w:ascii="Times New Roman" w:hAnsi="Times New Roman"/>
          <w:b/>
          <w:sz w:val="26"/>
          <w:szCs w:val="26"/>
        </w:rPr>
        <w:t>Полезные сайты</w:t>
      </w:r>
    </w:p>
    <w:p w:rsidR="004268B0" w:rsidRPr="004E4B6D" w:rsidRDefault="004268B0" w:rsidP="004268B0">
      <w:pPr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68B0" w:rsidRPr="00493986" w:rsidRDefault="004268B0" w:rsidP="004268B0">
      <w:pPr>
        <w:ind w:firstLine="567"/>
        <w:jc w:val="both"/>
        <w:rPr>
          <w:rFonts w:ascii="Times New Roman" w:hAnsi="Times New Roman"/>
          <w:color w:val="2F5496"/>
          <w:sz w:val="26"/>
          <w:szCs w:val="26"/>
          <w:u w:val="single"/>
        </w:rPr>
      </w:pPr>
      <w:r w:rsidRPr="00493986">
        <w:rPr>
          <w:rFonts w:ascii="Times New Roman" w:hAnsi="Times New Roman"/>
          <w:color w:val="2F5496"/>
          <w:sz w:val="26"/>
          <w:szCs w:val="26"/>
          <w:u w:val="single"/>
        </w:rPr>
        <w:t>http://www.ctege.info/knigi-po-istorii-dlya-podgotovki-k-ege/</w:t>
      </w:r>
    </w:p>
    <w:p w:rsidR="004268B0" w:rsidRPr="00493986" w:rsidRDefault="004268B0" w:rsidP="004268B0">
      <w:pPr>
        <w:ind w:firstLine="567"/>
        <w:jc w:val="both"/>
        <w:rPr>
          <w:rFonts w:ascii="Times New Roman" w:hAnsi="Times New Roman"/>
          <w:color w:val="2F5496"/>
          <w:sz w:val="26"/>
          <w:szCs w:val="26"/>
          <w:u w:val="single"/>
        </w:rPr>
      </w:pPr>
      <w:r w:rsidRPr="00493986">
        <w:rPr>
          <w:rFonts w:ascii="Times New Roman" w:hAnsi="Times New Roman"/>
          <w:color w:val="2F5496"/>
          <w:sz w:val="26"/>
          <w:szCs w:val="26"/>
          <w:u w:val="single"/>
        </w:rPr>
        <w:t>http://egeigia.ru/all-ege/materialy-ege/istoriya</w:t>
      </w:r>
    </w:p>
    <w:p w:rsidR="004268B0" w:rsidRPr="00493986" w:rsidRDefault="004268B0" w:rsidP="004268B0">
      <w:pPr>
        <w:ind w:firstLine="567"/>
        <w:jc w:val="both"/>
        <w:rPr>
          <w:rFonts w:ascii="Times New Roman" w:hAnsi="Times New Roman"/>
          <w:color w:val="2F5496"/>
          <w:sz w:val="26"/>
          <w:szCs w:val="26"/>
          <w:u w:val="single"/>
        </w:rPr>
      </w:pPr>
      <w:hyperlink r:id="rId7" w:history="1">
        <w:r w:rsidRPr="00493986">
          <w:rPr>
            <w:rStyle w:val="a3"/>
            <w:rFonts w:ascii="Times New Roman" w:hAnsi="Times New Roman"/>
            <w:color w:val="2F5496"/>
            <w:sz w:val="26"/>
            <w:szCs w:val="26"/>
          </w:rPr>
          <w:t>http://4ege.ru/istoriya/5349-10-posobiy-dlya-podgotovki-k-ege-po-istorii.html</w:t>
        </w:r>
      </w:hyperlink>
    </w:p>
    <w:p w:rsidR="004268B0" w:rsidRPr="00493986" w:rsidRDefault="004268B0" w:rsidP="004268B0">
      <w:pPr>
        <w:ind w:left="567"/>
        <w:jc w:val="both"/>
        <w:rPr>
          <w:rFonts w:ascii="Times New Roman" w:hAnsi="Times New Roman"/>
          <w:color w:val="2F5496"/>
          <w:sz w:val="26"/>
          <w:szCs w:val="26"/>
          <w:u w:val="single"/>
        </w:rPr>
      </w:pPr>
      <w:r w:rsidRPr="00493986">
        <w:rPr>
          <w:rFonts w:ascii="Times New Roman" w:hAnsi="Times New Roman"/>
          <w:color w:val="2F5496"/>
          <w:sz w:val="26"/>
          <w:szCs w:val="26"/>
          <w:u w:val="single"/>
        </w:rPr>
        <w:t>http://school-box.ru/istoriya/knigi/422-posobie-po-istorii-samost-podgotovka-k-ege-2012.html</w:t>
      </w:r>
    </w:p>
    <w:p w:rsidR="004268B0" w:rsidRPr="00493986" w:rsidRDefault="004268B0" w:rsidP="004268B0">
      <w:pPr>
        <w:ind w:firstLine="567"/>
        <w:jc w:val="both"/>
        <w:rPr>
          <w:rFonts w:ascii="Times New Roman" w:hAnsi="Times New Roman"/>
          <w:color w:val="2F5496"/>
          <w:sz w:val="26"/>
          <w:szCs w:val="26"/>
          <w:u w:val="single"/>
        </w:rPr>
      </w:pPr>
      <w:r w:rsidRPr="00493986">
        <w:rPr>
          <w:rFonts w:ascii="Times New Roman" w:hAnsi="Times New Roman"/>
          <w:color w:val="2F5496"/>
          <w:sz w:val="26"/>
          <w:szCs w:val="26"/>
          <w:u w:val="single"/>
        </w:rPr>
        <w:t>http://video-repetitor.ru/history</w:t>
      </w:r>
    </w:p>
    <w:p w:rsidR="004268B0" w:rsidRPr="00493986" w:rsidRDefault="004268B0" w:rsidP="004268B0">
      <w:pPr>
        <w:pStyle w:val="c34"/>
        <w:ind w:firstLine="709"/>
        <w:jc w:val="both"/>
        <w:rPr>
          <w:rStyle w:val="c15"/>
          <w:rFonts w:ascii="Times New Roman" w:hAnsi="Times New Roman"/>
          <w:sz w:val="26"/>
          <w:szCs w:val="26"/>
        </w:rPr>
      </w:pPr>
    </w:p>
    <w:p w:rsidR="00D52B5F" w:rsidRDefault="00D52B5F"/>
    <w:sectPr w:rsidR="00D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80EAF6BC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B1"/>
    <w:rsid w:val="004268B0"/>
    <w:rsid w:val="006630B1"/>
    <w:rsid w:val="00D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AA50-78B2-4887-8A74-20F7885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8B0"/>
    <w:rPr>
      <w:color w:val="000080"/>
      <w:u w:val="single"/>
      <w:lang/>
    </w:rPr>
  </w:style>
  <w:style w:type="character" w:customStyle="1" w:styleId="c15">
    <w:name w:val="c15"/>
    <w:basedOn w:val="a0"/>
    <w:uiPriority w:val="99"/>
    <w:rsid w:val="004268B0"/>
  </w:style>
  <w:style w:type="character" w:customStyle="1" w:styleId="apple-converted-space">
    <w:name w:val="apple-converted-space"/>
    <w:basedOn w:val="a0"/>
    <w:uiPriority w:val="99"/>
    <w:rsid w:val="004268B0"/>
  </w:style>
  <w:style w:type="paragraph" w:customStyle="1" w:styleId="c34">
    <w:name w:val="c34"/>
    <w:basedOn w:val="a"/>
    <w:uiPriority w:val="99"/>
    <w:rsid w:val="0042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ege.ru/istoriya/5349-10-posobiy-dlya-podgotovki-k-ege-po-istor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box.ru/istoriya.html" TargetMode="External"/><Relationship Id="rId5" Type="http://schemas.openxmlformats.org/officeDocument/2006/relationships/hyperlink" Target="http://school-box.ru/istor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Гильмидинова</dc:creator>
  <cp:keywords/>
  <dc:description/>
  <cp:lastModifiedBy>Татьяна Гильмидинова</cp:lastModifiedBy>
  <cp:revision>2</cp:revision>
  <dcterms:created xsi:type="dcterms:W3CDTF">2016-04-06T09:25:00Z</dcterms:created>
  <dcterms:modified xsi:type="dcterms:W3CDTF">2016-04-06T11:04:00Z</dcterms:modified>
</cp:coreProperties>
</file>